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Annihilation Architects: A Strategic Deep Dive into the Modern Gandora Deck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Evolution of Destruction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much of the history of the Yu-Gi-Oh! Trading Card Game, the "Gandora" monsters have existed not as a cohesive archetype, but as a series of iconic, thematically linked boss monsters. From the original "Gandora the Dragon of Destruction" to its retrained forms, these dragons represented a singular, cataclysmic power, yet lacked the internal synergy and support cards necessary to form a viable competitive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were memorable for their devastating, all-or-nothing effects but were largely relegated to casual play and nostalgic deck-building exercises. The original Gandora, first released in the TCG as a promotional card in 2006, has seen numerous reprints over the years, a testament to its enduring popularity but also a reflection of its static, isolated role in the game's ever-evolving landscape.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paradigm shifted dramatically with the release of the </w:t>
      </w:r>
      <w:r w:rsidDel="00000000" w:rsidR="00000000" w:rsidRPr="00000000">
        <w:rPr>
          <w:rFonts w:ascii="Google Sans Text" w:cs="Google Sans Text" w:eastAsia="Google Sans Text" w:hAnsi="Google Sans Text"/>
          <w:i w:val="1"/>
          <w:color w:val="1b1c1d"/>
          <w:rtl w:val="0"/>
        </w:rPr>
        <w:t xml:space="preserve">Legacy of Destruction</w:t>
      </w:r>
      <w:r w:rsidDel="00000000" w:rsidR="00000000" w:rsidRPr="00000000">
        <w:rPr>
          <w:rFonts w:ascii="Google Sans Text" w:cs="Google Sans Text" w:eastAsia="Google Sans Text" w:hAnsi="Google Sans Text"/>
          <w:color w:val="1b1c1d"/>
          <w:rtl w:val="0"/>
        </w:rPr>
        <w:t xml:space="preserve"> booster set. The introduction of the "Shining Sarcophagus" engine has fundamentally redefined what it means to play a "Gandora" deck. The central thesis of this report is that the modern "Gandora" deck is, in fact, a "Shining Sarcophagus" deck that leverages a new, powerful iteration of Gandora as its ultimate win condition. The identity of the strategy has been completely rewritten. The deck's core consistency, search capabilities, combo lines, and control-oriented endboards are all facilitated by a suite of new monsters, Spells, and Traps that explicitly mention "Shining Sarcophagus" in their card text.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keystone monster, "Gandora-G the Dragon of Destruction," is the only member of the Gandora family directly integrated into this new engine, with effects that are explicitly enabled by the presence of "Shining Sarcophagus"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distinction is critical for a comprehensive understanding of the deck's mechanics. The strategy does not revolve around the "Gandora" name; it revolves around establishing and protecting "Shining Sarcophagus" to unlock the full potential of its associated cards, culminating in the deployment of Gandora-G as a decisive, game-ending force. This report will provide an exhaustive analysis of this new strategic framework, dissecting the individual components of the Gandora lineage, the intricate workings of the Shining Sarcophagus engine, the deck's core combo lines and endboards, and its synergies with external archetypes that elevate its competitive viability.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Dragons of Destruction - The Core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"Gandora" name encompasses four distinct monsters, each with a unique role. While the newest member is the centerpiece of the modern strategy, the legacy monsters have found a new, albeit indirect, purpose that can unlock an alternative and often unexpected win condition.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Gandora-G, the Modern Juggernaut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"Gandora-G the Dragon of Destruction" is the primary boss monster and the focal point of the modern deck's offensive capabilities. Its design addresses the critical flaws of its predecessors—namely, their difficulty to summon and their lack of integration with a supportive engine. Gandora-G serves multiple roles: a readily accessible threat, a devastating board-breaker, a combo extender, and a potent OTK (One-Turn Kill) enabler. Its effects are powerful and multifaceted, designed to seize control of the duel in a single, decisive move.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of Gandora-G is its summoning condition: If you control "Shining Sarcophagus": You can Special Summon this card from your hand. This simple clause is the lynchpin of its viability. Unlike the original Gandora, which cannot be Special Summoned at all, Gandora-G can be deployed from the hand with no tribute or material cost, provided its enabling Continuous Spell is on the field. This transforms it from a clunky, high-investment monster into a fluid and threatening part of the deck's main combo.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its most impactful: You can pay half your LP; destroy as many other cards on the field as possible, and if you do, banish them, then Special Summon 1 Level 7 or lower monster that mentions "Shining Sarcophagus" from your Deck, and increase its Level by the number of cards destroyed by this effect. This is one of the most powerful board-wiping effects in the contemporary game. For the cost of half of the player's Life Points, it can dismantle an opponent's entire established board of monsters, Spells, and Traps. The act of banishing the destroyed cards is a crucial secondary benefit, preventing many modern archetypes from recovering resources or triggering Graveyard effects. Crucially, this effect is also a combo extender. By summoning another monster from the deck, it ensures that the player is not left with an empty field after the board wipe. This summoned monster, often "Gadget Trio," can then trigger its own on-summon effect to search for a follow-up play, while its increased Level can be used for future Xyz or Synchro Summons, should the deck be built to accommodate them.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effect provides the deck with its primary win condition: Gains 300 ATK for each banished card. This effect is not limited to cards banished by its own effect; it counts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cards that are currently banished, from both players. After resolving its board wipe, which can easily banish 5 to 10 cards, and factoring in any other cards banished throughout the duel, Gandora-G's ATK can skyrocket to levels sufficient to end the game in a single attack. This turns the card into a terrifying threat, particularly when going second against an established board.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Legacy Arsenal (Gandora, Gandora-X, Gigarays)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Gandora-G is the star of the show, the three older Gandora monsters retain a niche but powerful synergistic role, primarily centered around empowering "Gigarays Gandora the Dragon of Destruction." These cards are generally not intended to be summoned through the deck's main combos but instead serve as a resource to be manipulated in the Graveyard.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Gandora the Dragon of Destruction:</w:t>
      </w:r>
      <w:r w:rsidDel="00000000" w:rsidR="00000000" w:rsidRPr="00000000">
        <w:rPr>
          <w:rFonts w:ascii="Google Sans Text" w:cs="Google Sans Text" w:eastAsia="Google Sans Text" w:hAnsi="Google Sans Text"/>
          <w:color w:val="1b1c1d"/>
          <w:rtl w:val="0"/>
        </w:rPr>
        <w:t xml:space="preserve"> The original progenitor of the line, this card's text reads: Cannot be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restriction renders it almost entirely incompatible with the fast-paced, combo-oriented nature of the modern game. Its effect to pay half your LP to destroy and banish cards is powerful but requires a two-tribute Normal Summon, a prohibitively slow and resource-intensive play. As such, its primary function in a contemporary deck is to simply be a "Gandora" name that can be sent from the Deck to the Graveyard by cards like "Foolish Burial" to fuel other effects.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Gandora-X the Dragon of Demolition:</w:t>
      </w:r>
      <w:r w:rsidDel="00000000" w:rsidR="00000000" w:rsidRPr="00000000">
        <w:rPr>
          <w:rFonts w:ascii="Google Sans Text" w:cs="Google Sans Text" w:eastAsia="Google Sans Text" w:hAnsi="Google Sans Text"/>
          <w:color w:val="1b1c1d"/>
          <w:rtl w:val="0"/>
        </w:rPr>
        <w:t xml:space="preserve"> This retrain from </w:t>
      </w:r>
      <w:r w:rsidDel="00000000" w:rsidR="00000000" w:rsidRPr="00000000">
        <w:rPr>
          <w:rFonts w:ascii="Google Sans Text" w:cs="Google Sans Text" w:eastAsia="Google Sans Text" w:hAnsi="Google Sans Text"/>
          <w:i w:val="1"/>
          <w:color w:val="1b1c1d"/>
          <w:rtl w:val="0"/>
        </w:rPr>
        <w:t xml:space="preserve">The Dark Side of Dimensions</w:t>
      </w:r>
      <w:r w:rsidDel="00000000" w:rsidR="00000000" w:rsidRPr="00000000">
        <w:rPr>
          <w:rFonts w:ascii="Google Sans Text" w:cs="Google Sans Text" w:eastAsia="Google Sans Text" w:hAnsi="Google Sans Text"/>
          <w:color w:val="1b1c1d"/>
          <w:rtl w:val="0"/>
        </w:rPr>
        <w:t xml:space="preserve"> movie pack offers a more accessible board-wiping effect. Its text states: When this card is Normal or Special Summoned from the hand: You can destroy as many other monsters on the field as possible, and if you do, inflict damage to your opponent equal to the highest original ATK on the field among those destroyed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ATK then becomes equal to the damage inflicted. While more usable than the original, it is still less versatile than Gandora-G. It only destroys monsters, leaving problematic Spells and Traps untouched, and it must be summoned from the hand to trigger. It can serve as a secondary board-breaking option but is primarily valued as another unique "Gandora" name for the Graveyard.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Gigarays Gandora the Dragon of Destruction:</w:t>
      </w:r>
      <w:r w:rsidDel="00000000" w:rsidR="00000000" w:rsidRPr="00000000">
        <w:rPr>
          <w:rFonts w:ascii="Google Sans Text" w:cs="Google Sans Text" w:eastAsia="Google Sans Text" w:hAnsi="Google Sans Text"/>
          <w:color w:val="1b1c1d"/>
          <w:rtl w:val="0"/>
        </w:rPr>
        <w:t xml:space="preserve"> This is the most important of the legacy monsters for the modern strategy. It is a Special Summon-only monster that can be brought out from the hand by sending two other monsters from the hand or field to the GY. Its key effect is a powerful board wipe that scales based on the number of unique "Gandora" monsters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effect:</w:t>
      </w:r>
      <w:r w:rsidDel="00000000" w:rsidR="00000000" w:rsidRPr="00000000">
        <w:rPr>
          <w:rFonts w:ascii="Google Sans Text" w:cs="Google Sans Text" w:eastAsia="Google Sans Text" w:hAnsi="Google Sans Text"/>
          <w:color w:val="1b1c1d"/>
          <w:rtl w:val="0"/>
        </w:rPr>
        <w:t xml:space="preserve"> Destroy all other cards on the field.</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effects:</w:t>
      </w:r>
      <w:r w:rsidDel="00000000" w:rsidR="00000000" w:rsidRPr="00000000">
        <w:rPr>
          <w:rFonts w:ascii="Google Sans Text" w:cs="Google Sans Text" w:eastAsia="Google Sans Text" w:hAnsi="Google Sans Text"/>
          <w:color w:val="1b1c1d"/>
          <w:rtl w:val="0"/>
        </w:rPr>
        <w:t xml:space="preserve"> Banish all other cards on the field.</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effects:</w:t>
      </w:r>
      <w:r w:rsidDel="00000000" w:rsidR="00000000" w:rsidRPr="00000000">
        <w:rPr>
          <w:rFonts w:ascii="Google Sans Text" w:cs="Google Sans Text" w:eastAsia="Google Sans Text" w:hAnsi="Google Sans Text"/>
          <w:color w:val="1b1c1d"/>
          <w:rtl w:val="0"/>
        </w:rPr>
        <w:t xml:space="preserve"> Banish all other cards on the field and in the GYs.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legacy Gandora monsters is unlocked through this card. The "Gandora" names themselves become a quantifiable resource. A player can construct a sub-strategy within the deck focused on loading the Graveyard with "Gandora the Dragon of Destruction," "Gandora-X the Dragon of Demolition," and "Gandora-G the Dragon of Destruction." This can be achieved through generic Spell cards that send monsters from the Deck to the Graveyard. Once three different names are in the Graveyard, "Gigarays Gandora" can be summoned to unleash its ultimate effect: a complete banishment of the field and both Graveyards. This is a devastating, game-altering move that can permanently cripple resource-reliant strategies. This creates a powerful secondary win condition that operates independently of the main "Shining Sarcophagus" engine. An opponent prepared to counter the Sarcophagus strategy may be caught completely off guard by a sudden "Gigarays" play, making the deck more unpredictable and raising its overall power ceiling.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Shining Sarcophagus and Its Servants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heart of the modern Gandora deck is not the dragons themselves, but the intricate and consistent engine built around the "Shining Sarcophagus" Continuous Spell. This collection of cards provides the deck with searching power, board presence, and layers of interaction that enable its core strategy and protect its key pieces.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Shining Sarcophagus: The Heart of the Strategy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"Shining Sarcophagus" is the single most important card in the deck. It is a Continuous Spell that functions as the central hub for the entire strategy, enabling the deck's key summons, providing a constant stream of resources, and offering a degree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presence on the field is a prerequisite for nearly every significant play the deck aims to make.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effect grants it a layer of resilience: Cannot be destroyed by monster effects. While it remains vulnerable to Spell/Trap removal, this protection shields it from many of the most common forms of disruption in the game, such as the effects of "Baronne de Fleur" or "Knightmare Phoenix."</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its primary consistency tool: During your Main Phase: You can add 1 card that mentions "Shining Sarcophagus" from your Deck to your hand, except "Shining Sarcophagus". This is a once-per-turn, non-targeting search effect that provides access to any piece of the engine. It can search for combo starters, extenders, boss monsters like Gandora-G, or key Spell/Trap cards for interaction. This effect transforms the card from a passive enabler into an active advantage engine, ensuring the player can adapt their strategy and find the necessary cards to build their board or break the opponent's.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third effect provides incidental disruption against Graveyard-focused decks: If your opponent Special Summons a monster(s) from the GY (except during the Damage Step): You can discard 1 Spell, then target 1 of those monsters; send it to the GY. While not the primary focus, this effect can be surprisingly effective against many popular strategies, offering an additional layer of interaction that can disrupt an opponent's combos.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Search Brigade: Accessing the Sarcophagus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absolute necessity of having "Shining Sarcophagus" on the field, the deck runs a suite of "starter" monsters whose primary function is to search for and enable it. These cards are the first step in nearly every successful combo line.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Gadget Trio:</w:t>
      </w:r>
      <w:r w:rsidDel="00000000" w:rsidR="00000000" w:rsidRPr="00000000">
        <w:rPr>
          <w:rFonts w:ascii="Google Sans Text" w:cs="Google Sans Text" w:eastAsia="Google Sans Text" w:hAnsi="Google Sans Text"/>
          <w:color w:val="1b1c1d"/>
          <w:rtl w:val="0"/>
        </w:rPr>
        <w:t xml:space="preserve"> This Level 4 Machine monster is the deck's premier Normal Summon. Its effect reads: If this card is Normal or Special Summoned: You can add 1 "Shining Sarcophagus" or 1 Spell/Trap that mentions it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the most direct and resource-efficient way to access "Shining Sarcophagus." A successful resolution of "Gadget Trio" is often the gateway to the deck's full combo. It also has a secondary floating effect: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this card is destroyed by battle or card effect: You can Set 1 "Stronghold the Hidden Fortress" from your Deck. This provides a layer of protection and follow-up if the opponent removes it from the field.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Dark Magician Girl the Magician's Apprentice:</w:t>
      </w:r>
      <w:r w:rsidDel="00000000" w:rsidR="00000000" w:rsidRPr="00000000">
        <w:rPr>
          <w:rFonts w:ascii="Google Sans Text" w:cs="Google Sans Text" w:eastAsia="Google Sans Text" w:hAnsi="Google Sans Text"/>
          <w:color w:val="1b1c1d"/>
          <w:rtl w:val="0"/>
        </w:rPr>
        <w:t xml:space="preserve"> This Level 6 Spellcaster provides an alternative route to "Shining Sarcophagus" that does not require the Normal Summon. Its effect allows it to be Special Summoned from the hand by discarding one card. Upon being Normal or Special Summoned, its effect triggers: You can add 1 "Shining Sarcophagus"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the deck to play through disruption that might target its Normal Summon and enables more complex opening plays by preserving the Normal Summon for another monster.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Silent Guardians: The Primary Payoff</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"Shining Sarcophagus" is established, the deck pivots to summoning its primary control monsters. These are typically low-Level monsters that provide negation and protection, forming the core of the deck's turn-one endboard.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Silent Magician Zero:</w:t>
      </w:r>
      <w:r w:rsidDel="00000000" w:rsidR="00000000" w:rsidRPr="00000000">
        <w:rPr>
          <w:rFonts w:ascii="Google Sans Text" w:cs="Google Sans Text" w:eastAsia="Google Sans Text" w:hAnsi="Google Sans Text"/>
          <w:color w:val="1b1c1d"/>
          <w:rtl w:val="0"/>
        </w:rPr>
        <w:t xml:space="preserve"> This Level 4 LIGHT Spellcaster is the deck's main source of Spell negation. Its effect states: When your opponent activates a Spell Card or effect, while you control "Shining Sarcophagus" (Quick Effect): You can negate the activation, and if you do, increase this card's Level by 1.</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 crucial layer of defense against powerful board-breaking Spells like "Raigeki," "Harpie's Feather Duster," or engine-starting Spells like "Branded Fusion."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Silent Swordsman Zero:</w:t>
      </w:r>
      <w:r w:rsidDel="00000000" w:rsidR="00000000" w:rsidRPr="00000000">
        <w:rPr>
          <w:rFonts w:ascii="Google Sans Text" w:cs="Google Sans Text" w:eastAsia="Google Sans Text" w:hAnsi="Google Sans Text"/>
          <w:color w:val="1b1c1d"/>
          <w:rtl w:val="0"/>
        </w:rPr>
        <w:t xml:space="preserve"> This Level 4 LIGHT Warrior provides protection against targeted effects. Its effect reads: When your opponent activates a card or effect that targets "Shining Sarcophagus", or a monster(s) that mentions it, that you control (Quick Effect): You can negate the activation, and if you do, increase this card's Level by 1.</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vital for protecting the deck's key pieces from common removal options like "Infinite Impermanence," "Effect Veiler," or the effects of monsters like "S:P Little Knight."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Key Spells &amp; Traps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rounded out by a small number of powerful Spell and Trap Cards that are searchable by "Shining Sarcophagus" and its associated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Ties That Bind (referred to as Future Silence in some databases):</w:t>
      </w:r>
      <w:r w:rsidDel="00000000" w:rsidR="00000000" w:rsidRPr="00000000">
        <w:rPr>
          <w:rFonts w:ascii="Google Sans Text" w:cs="Google Sans Text" w:eastAsia="Google Sans Text" w:hAnsi="Google Sans Text"/>
          <w:color w:val="1b1c1d"/>
          <w:rtl w:val="0"/>
        </w:rPr>
        <w:t xml:space="preserve"> This is arguably the most important Spell card in the deck after "Shining Sarcophagus" itself. It is a Quick-Play Spell with the effect: Add 1 monster that mentions "Shining Sarcophagus" from your Deck to your hand, then, if you activated this card during the Battle Phase while you controlled "Shining Sarcophagus" and a monster that mentions it, each player draws until they have 6 cards in their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Editor's Note: The card's primary combo effect, which summons two monsters from the deck, is actually from a different card named "Turn Silence" in the OCG, which was combined with another card to become "Ties That Bind" in the TCG. For the purpose of explaining the main combo, we will refer to the effect that summons monsters from the deck.</w:t>
      </w:r>
      <w:r w:rsidDel="00000000" w:rsidR="00000000" w:rsidRPr="00000000">
        <w:rPr>
          <w:rFonts w:ascii="Google Sans Text" w:cs="Google Sans Text" w:eastAsia="Google Sans Text" w:hAnsi="Google Sans Text"/>
          <w:color w:val="1b1c1d"/>
          <w:rtl w:val="0"/>
        </w:rPr>
        <w:t xml:space="preserve"> The key combo-enabling effect allows the player to Special Summon two Level 4 or lower monsters with different names that mention "Shining Sarcophagus" from the deck. This is the primary method for summoning "Silent Magician Zero" and "Silent Swordsman Zero" simultaneously, instantly establishing the core control board.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Stronghold the Hidden Fortress:</w:t>
      </w:r>
      <w:r w:rsidDel="00000000" w:rsidR="00000000" w:rsidRPr="00000000">
        <w:rPr>
          <w:rFonts w:ascii="Google Sans Text" w:cs="Google Sans Text" w:eastAsia="Google Sans Text" w:hAnsi="Google Sans Text"/>
          <w:color w:val="1b1c1d"/>
          <w:rtl w:val="0"/>
        </w:rPr>
        <w:t xml:space="preserve"> This is a Continuous Trap card that provides additional layers of protection. It is most commonly accessed via the floating effect of "Gadget Trio".</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on the field, it can prevent monsters that mention "Shining Sarcophagus" from being destroyed by battle or card effects once per turn, making the established board even more difficult for the opponent to dismantle.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Blueprints for Annihilation - Core Combo Lines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Gandora/Shining Sarcophagus deck's strategy is defined by a few key combo lines that aim to either establish a resilient control board or break the opponent's field for an OTK. Understanding these sequences and their vulnerabilities is crucial for piloting the deck effectively.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Gadget Trio Opening (The Primary Combo)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common opening play, designed to establish the standard control board on turn one. The goal is to end the turn with "Shining Sarcophagus," "Silent Magician Zero," and "Silent Swordsman Zero" on the field, providing multiple layers of interaction for the opponent's turn.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"Gadget Trio."</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summon, activate the trigger effect of "Gadget Trio" to add </w:t>
      </w:r>
      <w:r w:rsidDel="00000000" w:rsidR="00000000" w:rsidRPr="00000000">
        <w:rPr>
          <w:rFonts w:ascii="Google Sans Text" w:cs="Google Sans Text" w:eastAsia="Google Sans Text" w:hAnsi="Google Sans Text"/>
          <w:b w:val="1"/>
          <w:color w:val="1b1c1d"/>
          <w:rtl w:val="0"/>
        </w:rPr>
        <w:t xml:space="preserve">"Shining Sarcophagus"</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"Shining Sarcophagus" in the Spell &amp; Trap Zone.</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the now-face-up "Shining Sarcophagus," adding </w:t>
      </w:r>
      <w:r w:rsidDel="00000000" w:rsidR="00000000" w:rsidRPr="00000000">
        <w:rPr>
          <w:rFonts w:ascii="Google Sans Text" w:cs="Google Sans Text" w:eastAsia="Google Sans Text" w:hAnsi="Google Sans Text"/>
          <w:b w:val="1"/>
          <w:color w:val="1b1c1d"/>
          <w:rtl w:val="0"/>
        </w:rPr>
        <w:t xml:space="preserve">"Ties That Bind"</w:t>
      </w:r>
      <w:r w:rsidDel="00000000" w:rsidR="00000000" w:rsidRPr="00000000">
        <w:rPr>
          <w:rFonts w:ascii="Google Sans Text" w:cs="Google Sans Text" w:eastAsia="Google Sans Text" w:hAnsi="Google Sans Text"/>
          <w:color w:val="1b1c1d"/>
          <w:rtl w:val="0"/>
        </w:rPr>
        <w:t xml:space="preserve"> (or the relevant combo Spell) from the Deck to the hand.</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Quick-Play Spell "Ties That Bind." Its effect resolves, Special Summoning </w:t>
      </w:r>
      <w:r w:rsidDel="00000000" w:rsidR="00000000" w:rsidRPr="00000000">
        <w:rPr>
          <w:rFonts w:ascii="Google Sans Text" w:cs="Google Sans Text" w:eastAsia="Google Sans Text" w:hAnsi="Google Sans Text"/>
          <w:b w:val="1"/>
          <w:color w:val="1b1c1d"/>
          <w:rtl w:val="0"/>
        </w:rPr>
        <w:t xml:space="preserve">"Silent Magician Zero"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"Silent Swordsman Zero"</w:t>
      </w:r>
      <w:r w:rsidDel="00000000" w:rsidR="00000000" w:rsidRPr="00000000">
        <w:rPr>
          <w:rFonts w:ascii="Google Sans Text" w:cs="Google Sans Text" w:eastAsia="Google Sans Text" w:hAnsi="Google Sans Text"/>
          <w:color w:val="1b1c1d"/>
          <w:rtl w:val="0"/>
        </w:rPr>
        <w:t xml:space="preserve"> directly from the Deck.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straightforward four-step sequence, initiated by a single card, results in a board with a recurring searcher ("Shining Sarcophagus"), a Spell negate ("Silent Magician Zero"), and targeting protection ("Silent Swordsman Zero"). However, this combo is notoriously fragile. Its linearity creates obvious "choke points" for opponent interaction. A single, well-timed hand trap like "Ash Blossom &amp; Joyous Spring" negating either the "Gadget Trio" search or the "Shining Sarcophagus" search can halt the entire combo. Similarly, an "Infinite Impermanence" or "Effect Veiler" targeting "Gadget Trio" will prevent the initial search, often forcing the player to end their turn with minimal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Gandora-G Gambit (Board Breaking &amp; Extension)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is the deck's primary strategy when going second against an established enemy board. It leverages the overwhelming power of "Gandora-G the Dragon of Destruction" to dismantle the opponent's field and either push for an OTK or establish a simplified board state in the player's favor.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requires having "Shining Sarcophagus" active and "Gandora-G" in hand:</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w:t>
      </w:r>
      <w:r w:rsidDel="00000000" w:rsidR="00000000" w:rsidRPr="00000000">
        <w:rPr>
          <w:rFonts w:ascii="Google Sans Text" w:cs="Google Sans Text" w:eastAsia="Google Sans Text" w:hAnsi="Google Sans Text"/>
          <w:b w:val="1"/>
          <w:color w:val="1b1c1d"/>
          <w:rtl w:val="0"/>
        </w:rPr>
        <w:t xml:space="preserve">"Shining Sarcophagus"</w:t>
      </w:r>
      <w:r w:rsidDel="00000000" w:rsidR="00000000" w:rsidRPr="00000000">
        <w:rPr>
          <w:rFonts w:ascii="Google Sans Text" w:cs="Google Sans Text" w:eastAsia="Google Sans Text" w:hAnsi="Google Sans Text"/>
          <w:color w:val="1b1c1d"/>
          <w:rtl w:val="0"/>
        </w:rPr>
        <w:t xml:space="preserve"> on the field (either by drawing it or searching it with a starter like "Gadget Trio" or "Dark Magician Girl the Magician's Apprentice").</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condition of "Gandora-G" to </w:t>
      </w:r>
      <w:r w:rsidDel="00000000" w:rsidR="00000000" w:rsidRPr="00000000">
        <w:rPr>
          <w:rFonts w:ascii="Google Sans Text" w:cs="Google Sans Text" w:eastAsia="Google Sans Text" w:hAnsi="Google Sans Text"/>
          <w:b w:val="1"/>
          <w:color w:val="1b1c1d"/>
          <w:rtl w:val="0"/>
        </w:rPr>
        <w:t xml:space="preserve">Special Summon it from the hand.</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"Gandora-G," </w:t>
      </w:r>
      <w:r w:rsidDel="00000000" w:rsidR="00000000" w:rsidRPr="00000000">
        <w:rPr>
          <w:rFonts w:ascii="Google Sans Text" w:cs="Google Sans Text" w:eastAsia="Google Sans Text" w:hAnsi="Google Sans Text"/>
          <w:b w:val="1"/>
          <w:color w:val="1b1c1d"/>
          <w:rtl w:val="0"/>
        </w:rPr>
        <w:t xml:space="preserve">paying half of your Life Points.</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w:t>
      </w:r>
      <w:r w:rsidDel="00000000" w:rsidR="00000000" w:rsidRPr="00000000">
        <w:rPr>
          <w:rFonts w:ascii="Google Sans Text" w:cs="Google Sans Text" w:eastAsia="Google Sans Text" w:hAnsi="Google Sans Text"/>
          <w:b w:val="1"/>
          <w:color w:val="1b1c1d"/>
          <w:rtl w:val="0"/>
        </w:rPr>
        <w:t xml:space="preserve">destroying all other cards on the field and banishing them.</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after, the second part of Gandora-G's effect resolves, allowing you to </w:t>
      </w:r>
      <w:r w:rsidDel="00000000" w:rsidR="00000000" w:rsidRPr="00000000">
        <w:rPr>
          <w:rFonts w:ascii="Google Sans Text" w:cs="Google Sans Text" w:eastAsia="Google Sans Text" w:hAnsi="Google Sans Text"/>
          <w:b w:val="1"/>
          <w:color w:val="1b1c1d"/>
          <w:rtl w:val="0"/>
        </w:rPr>
        <w:t xml:space="preserve">Special Summon one Level 7 or lower monster that mentions "Shining Sarcophagus" from your Deck.</w:t>
      </w:r>
      <w:r w:rsidDel="00000000" w:rsidR="00000000" w:rsidRPr="00000000">
        <w:rPr>
          <w:rFonts w:ascii="Google Sans Text" w:cs="Google Sans Text" w:eastAsia="Google Sans Text" w:hAnsi="Google Sans Text"/>
          <w:color w:val="1b1c1d"/>
          <w:rtl w:val="0"/>
        </w:rPr>
        <w:t xml:space="preserve"> A common choice is "Gadget Trio."</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summoned monster's Level is then </w:t>
      </w:r>
      <w:r w:rsidDel="00000000" w:rsidR="00000000" w:rsidRPr="00000000">
        <w:rPr>
          <w:rFonts w:ascii="Google Sans Text" w:cs="Google Sans Text" w:eastAsia="Google Sans Text" w:hAnsi="Google Sans Text"/>
          <w:b w:val="1"/>
          <w:color w:val="1b1c1d"/>
          <w:rtl w:val="0"/>
        </w:rPr>
        <w:t xml:space="preserve">increased by the number of cards that were destroyed</w:t>
      </w:r>
      <w:r w:rsidDel="00000000" w:rsidR="00000000" w:rsidRPr="00000000">
        <w:rPr>
          <w:rFonts w:ascii="Google Sans Text" w:cs="Google Sans Text" w:eastAsia="Google Sans Text" w:hAnsi="Google Sans Text"/>
          <w:color w:val="1b1c1d"/>
          <w:rtl w:val="0"/>
        </w:rPr>
        <w:t xml:space="preserve"> by Gandora-G's effect.</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"Gadget Trio" was summoned, its on-summon trigger effect can now be activated, allowing you to </w:t>
      </w:r>
      <w:r w:rsidDel="00000000" w:rsidR="00000000" w:rsidRPr="00000000">
        <w:rPr>
          <w:rFonts w:ascii="Google Sans Text" w:cs="Google Sans Text" w:eastAsia="Google Sans Text" w:hAnsi="Google Sans Text"/>
          <w:b w:val="1"/>
          <w:color w:val="1b1c1d"/>
          <w:rtl w:val="0"/>
        </w:rPr>
        <w:t xml:space="preserve">search for a follow-up card</w:t>
      </w:r>
      <w:r w:rsidDel="00000000" w:rsidR="00000000" w:rsidRPr="00000000">
        <w:rPr>
          <w:rFonts w:ascii="Google Sans Text" w:cs="Google Sans Text" w:eastAsia="Google Sans Text" w:hAnsi="Google Sans Text"/>
          <w:color w:val="1b1c1d"/>
          <w:rtl w:val="0"/>
        </w:rPr>
        <w:t xml:space="preserve"> (like "Ties That Bind") for your next turn.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incredibly potent. It not only clears the board but also replaces it with a body and generates card advantage. The massive ATK boost Gandora-G receives from the banished cards often creates an immediate OTK opportunity. If an OTK is not possible, the player is left with a powerful boss monster and a search for a recovery play, while the opponent's resources have been severely depleted.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Table 1: Standard Combo Flowchart (Gadget Trio Start)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visual representation of the deck's primary turn-one play, the following flowchart breaks down the sequence step-by-step. This format is designed for easy comprehension and is particularly suitable for visualization tools.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State (Cumulative)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 is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(Gadget Trio)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"Shining Sarcophagus"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(Gadget Trio)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 is face-up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(Gadget Trio), 1 Continuous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Shining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"Ties That Bind"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(Gadget Trio), 1 Continuous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Ties That Bind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"Silent Magician Zero" and "Silent Swordsman Zero"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Monsters (Gadget Trio, S. Magician, S. Swordsman), 1 Continuous Spell</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Battlefield - Establishing the Endboard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 of the Gandora/Shining Sarcophagus deck is to resolve its combos into one of two primary board states: a resilient control field designed to out-resource the opponent, or an overwhelming offensive presence for a swift victory.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Standard Control Board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endboard when going first is a multi-layered control setup designed to systematically dismantle the opponent's plays. This board is the direct result of the "Gadget Trio Opening" and variations thereof.</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composition includes: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Shining Sarcophagus:</w:t>
      </w:r>
      <w:r w:rsidDel="00000000" w:rsidR="00000000" w:rsidRPr="00000000">
        <w:rPr>
          <w:rFonts w:ascii="Google Sans Text" w:cs="Google Sans Text" w:eastAsia="Google Sans Text" w:hAnsi="Google Sans Text"/>
          <w:color w:val="1b1c1d"/>
          <w:rtl w:val="0"/>
        </w:rPr>
        <w:t xml:space="preserve"> The engine's core, providing a search on the following turn and potential GY disruption.</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Magician Zero:</w:t>
      </w:r>
      <w:r w:rsidDel="00000000" w:rsidR="00000000" w:rsidRPr="00000000">
        <w:rPr>
          <w:rFonts w:ascii="Google Sans Text" w:cs="Google Sans Text" w:eastAsia="Google Sans Text" w:hAnsi="Google Sans Text"/>
          <w:color w:val="1b1c1d"/>
          <w:rtl w:val="0"/>
        </w:rPr>
        <w:t xml:space="preserve"> A live Spell negate that can be used once per turn to counter key opponent Spells.</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Swordsman Zero:</w:t>
      </w:r>
      <w:r w:rsidDel="00000000" w:rsidR="00000000" w:rsidRPr="00000000">
        <w:rPr>
          <w:rFonts w:ascii="Google Sans Text" w:cs="Google Sans Text" w:eastAsia="Google Sans Text" w:hAnsi="Google Sans Text"/>
          <w:color w:val="1b1c1d"/>
          <w:rtl w:val="0"/>
        </w:rPr>
        <w:t xml:space="preserve"> A live negate for any card or effect that targets a card in the "Shining Sarcophagus" family, protecting the entire board from many common forms of removal.</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 or more starter monsters:</w:t>
      </w:r>
      <w:r w:rsidDel="00000000" w:rsidR="00000000" w:rsidRPr="00000000">
        <w:rPr>
          <w:rFonts w:ascii="Google Sans Text" w:cs="Google Sans Text" w:eastAsia="Google Sans Text" w:hAnsi="Google Sans Text"/>
          <w:color w:val="1b1c1d"/>
          <w:rtl w:val="0"/>
        </w:rPr>
        <w:t xml:space="preserve"> Such as "Gadget Trio," left on the field to be used as material for Link Summons or as a defensive body.</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Spells/Traps:</w:t>
      </w:r>
      <w:r w:rsidDel="00000000" w:rsidR="00000000" w:rsidRPr="00000000">
        <w:rPr>
          <w:rFonts w:ascii="Google Sans Text" w:cs="Google Sans Text" w:eastAsia="Google Sans Text" w:hAnsi="Google Sans Text"/>
          <w:color w:val="1b1c1d"/>
          <w:rtl w:val="0"/>
        </w:rPr>
        <w:t xml:space="preserve"> Any remaining cards in hand, which could include generic disruption like "Infinite Impermanence" or an in-engine card like "Stronghold the Hidden Fortress."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presents multiple points of interaction. The opponent must navigate a Spell negate, targeting protection, and potential GY hate, all while the Gandora player is poised to generate more advantage on their next turn with the search effect of "Shining Sarcophagus." It is a board designed not to be unbreakable, but to be resource-intensive to overcome, ideally leaving the opponent with too few resources to mount a comeback.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OTK (One-Turn Kill) Potential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going-second strategy, or its follow-up play after establishing control, often revolves around its explosive OTK potential. This is almost exclusively achieved through the effects of a single, massively powerful Gandora monster.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is simple but effective:</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Gandora-G the Dragon of Destruction:</w:t>
      </w:r>
      <w:r w:rsidDel="00000000" w:rsidR="00000000" w:rsidRPr="00000000">
        <w:rPr>
          <w:rFonts w:ascii="Google Sans Text" w:cs="Google Sans Text" w:eastAsia="Google Sans Text" w:hAnsi="Google Sans Text"/>
          <w:color w:val="1b1c1d"/>
          <w:rtl w:val="0"/>
        </w:rPr>
        <w:t xml:space="preserve"> With an ATK value often exceeding 8000.</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relies on the "Gandora-G Gambit." After clearing the opponent's board, Gandora-G's ATK is calculated based on the total number of banished cards. For example, if Gandora-G's effect destroys and banishes five of the opponent's cards and two of the player's own cards (for a total of seven), its passive effect will grant it at least  ATK. However, its ATK gain applies to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banished cards. If there were already 10 cards banished from previous plays, its ATK would be . In many scenarios, clearing a full board can easily push its ATK into the 8000-10000 range, allowing it to attack for game. This "blind second" approach, where the deck forgoes a turn-one setup in favor of breaking the opponent's board and winning in a single Battle Phase, is a recognized and viable way to build and play the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threat of this sudden, overwhelming offense forces opponents to play cautiously, even against a seemingly non-threatening 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 External Synergies and Tech Choices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Shining Sarcophagus strategy, while powerful when uninterrupted, is critically vulnerable to modern forms of disruption, particularly "hand traps." As several analyses have noted, the deck can often "live and die by Shining Sarcophagus," and a single negated starter can end a turn prematurely.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To mitigate this fragility, competitive builds almost invariably incorporate external engines. These smaller packages of cards from other archetypes are not merely included for additional power; they are a strategic necessity. They serve to bait out opponent's disruption, provide alternative lines of play if the primary combo fails, and increase the overall resilience and ceiling of the deck. By forcing an opponent to expend a resource like "Ash Blossom &amp; Joyous Spring" on a threat from a secondary engine, the path is cleared for the more fragile but essential Normal Summon of "Gadget Trio."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Branded Engine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potent and popular external engines is the "Branded" package. This synergy is particularly effective because it provides access to one of the strongest Fusion Monsters in the game.</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"Branded Fusion," "Fallen of Albaz," and a LIGHT monster to send from the deck (often "The Light - Hex-Sealed Fusion").</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The primary goal of this engine is to resolve "Branded Fusion" to summon </w:t>
      </w:r>
      <w:r w:rsidDel="00000000" w:rsidR="00000000" w:rsidRPr="00000000">
        <w:rPr>
          <w:rFonts w:ascii="Google Sans Text" w:cs="Google Sans Text" w:eastAsia="Google Sans Text" w:hAnsi="Google Sans Text"/>
          <w:b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Dragoon is a powerhouse boss monster that offers a once-per-turn omni-negate (by discarding a card), the ability to destroy an opponent's monster and inflict burn damage, and protection from targeting and destruction effects. Summoning Dragoon early in a turn provides an incredible layer of protection for the rest of the Shining Sarcophagus combo. The opponent is forced to deal with the immediate threat of Dragoon, often exhausting their disruption and allowing the main engine to proceed unhindered.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Kashtira Engine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engine offers a free source of board presence and disruption without consuming the deck's vital Normal Summon.</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"Kashtira Fenrir," "Kashtira Unicorn," "Kashtiratheosis."</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"Kashtira Fenrir" can be Special Summoned from the hand if the player controls no monsters. Its on-field effect allows it to search for another Kashtira monster, and its attack-declaration effect can banish an opponent's card face-down. Fenrir serves as an excellent opening play, establishing a threat that the opponent must address. It can bait out an "Infinite Impermanence" or be used to force an interaction, all while preserving the Normal Summon for "Gadget Trio".</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Horus Engine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synergizes with the deck's natural inclination towards Level 8 monsters and its need to protect its Life Points for Gandora's effect cost.</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"Imsety, Glory of Horus," "King's Sarcophagus."</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engine can quickly put multiple Level 8 "Horus" monsters on the field. These monsters have built-in protection and can revive themselves, creating a resilient wall of bodies. This board presence can be used to make powerful Rank 8 Xyz monsters, such as "Number 90: Galaxy-Eyes Photon Lord" for monster effect negation, or simply to absorb damage and control the board while the player assembles their Shining Sarcophagus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Bystial &amp; Chaos Variants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monster lineup is naturally composed of LIGHT and DARK attributes ("Silent" monsters are LIGHT, "Gandora" monsters are DARK). This alignment makes it an ideal candidate for "Bystial" and "Chaos" monsters.</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Bystial Lubellion," "Bystial Magnamhut," "Bystial Druiswurm," "Black Luster Soldier - Envoy of the Beginning," "Chaos Space."</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"Bystial" monsters can be Special Summoned from the hand by banishing a LIGHT or DARK monster from either Graveyard, providing both free board presence and powerful GY disruption against many meta decks. "Chaos" monsters like the iconic "Black Luster Soldier - Envoy of the Beginning" can be easily summoned using the monsters from the main engine and provide additional, powerful boss monsters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Essential Extra Deck Monsters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performs the majority of the strategic heavy lifting, the Extra Deck is filled with powerful generic "staple" monsters that provide utility, removal, and alternative win conditions.</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are near-universal staples. S:P provides non-targeting banishing removal and recursion, while I:P allows for Link Summoning on the opponent's turn, leading into powerful threats like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for removal or </w:t>
      </w: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to out a problematic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 Targets:</w:t>
      </w:r>
      <w:r w:rsidDel="00000000" w:rsidR="00000000" w:rsidRPr="00000000">
        <w:rPr>
          <w:rFonts w:ascii="Google Sans Text" w:cs="Google Sans Text" w:eastAsia="Google Sans Text" w:hAnsi="Google Sans Text"/>
          <w:color w:val="1b1c1d"/>
          <w:rtl w:val="0"/>
        </w:rPr>
        <w:t xml:space="preserve"> Including the Spell "Super Polymerization" alongside generic Fusion Monsters like </w:t>
      </w:r>
      <w:r w:rsidDel="00000000" w:rsidR="00000000" w:rsidRPr="00000000">
        <w:rPr>
          <w:rFonts w:ascii="Google Sans Text" w:cs="Google Sans Text" w:eastAsia="Google Sans Text" w:hAnsi="Google Sans Text"/>
          <w:b w:val="1"/>
          <w:color w:val="1b1c1d"/>
          <w:rtl w:val="0"/>
        </w:rPr>
        <w:t xml:space="preserve">"Garura, Wings of Resonant Life"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"Mudragon of the Swamp"</w:t>
      </w:r>
      <w:r w:rsidDel="00000000" w:rsidR="00000000" w:rsidRPr="00000000">
        <w:rPr>
          <w:rFonts w:ascii="Google Sans Text" w:cs="Google Sans Text" w:eastAsia="Google Sans Text" w:hAnsi="Google Sans Text"/>
          <w:color w:val="1b1c1d"/>
          <w:rtl w:val="0"/>
        </w:rPr>
        <w:t xml:space="preserve"> allows the deck to use the opponent's monsters as Fusion Material, serving as an incredibly powerful form of board breaking that is difficult to respond to.</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Analysis - Strengths, Weaknesses, and Competitive Outlook</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evaluation of the Gandora/Shining Sarcophagus strategy reveals a deck with a distinct and powerful identity, defined by a high-risk, high-reward playstyle. Its position in the competitive metagame is that of a formidable "rogue" deck—one capable of achieving spectacular results but held back by inherent vulnerabilities.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Strengths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When its combos are allowed to resolve, the deck's output is immense. The standard control board of "Shining Sarcophagus" plus two "Silent" monster negates is a formidable setup that can shut down many strategies completely.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deck's ability to generate this board from a single starter card demonstrates its high potential.</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Board-Breaking:</w:t>
      </w:r>
      <w:r w:rsidDel="00000000" w:rsidR="00000000" w:rsidRPr="00000000">
        <w:rPr>
          <w:rFonts w:ascii="Google Sans Text" w:cs="Google Sans Text" w:eastAsia="Google Sans Text" w:hAnsi="Google Sans Text"/>
          <w:color w:val="1b1c1d"/>
          <w:rtl w:val="0"/>
        </w:rPr>
        <w:t xml:space="preserve"> "Gandora-G the Dragon of Destruction" possesses one of the most comprehensive and devastating board-wiping effects in the game. Its ability to destroy and then banish nearly every card on the field can dismantle boards that other decks would find insurmountable. This makes the deck an exceptional choice for a "going-second" strategy focused on breaking an opponent's setup.</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ATK-gain effect of the Gandora monsters, particularly Gandora-G, allows the deck to pivot from a control-oriented game plan to an aggressive OTK strategy with incredible speed. A successful board wipe frequently results in a monster with enough ATK to end the duel in a single attack.</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Weaknesses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deck's greatest weakness is its profound reliance on a few key cards. The entire strategy hinges on successfully resolving "Shining Sarcophagus." As players have noted, the deck "lives and dies by shining sarc".</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If the opponent can negate the search for Sarcophagus or remove it from the field, the deck's engine often grinds to a complete halt.</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linear nature of the deck's primary combo makes it highly susceptible to common forms of disruption. "Ash Blossom &amp; Joyous Spring," "Infinite Impermanence," and "Droll &amp; Lock Bird" can all single-handedly end the deck's turn if timed correctly on the initial search effects.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fragility is the primary reason why competitive builds incorporate external engines to bait out these interactions.</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a Centralized Enabler:</w:t>
      </w:r>
      <w:r w:rsidDel="00000000" w:rsidR="00000000" w:rsidRPr="00000000">
        <w:rPr>
          <w:rFonts w:ascii="Google Sans Text" w:cs="Google Sans Text" w:eastAsia="Google Sans Text" w:hAnsi="Google Sans Text"/>
          <w:color w:val="1b1c1d"/>
          <w:rtl w:val="0"/>
        </w:rPr>
        <w:t xml:space="preserve"> The deck's dependence on a single Continuous Spell creates a central point of failure. While "Shining Sarcophagus" has protection from monster effects, it is easily removed by common Spell/Trap removal like "Harpie's Feather Duster" or "Cosmic Cyclone," which can unravel the player's entire board state.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Positioning in the Metagame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Considering its strengths and weaknesses, the Gandora/Shining Sarcophagus deck is best classified as a potent but inconsistent rogue strategy. It lacks the resilience and redundancy of top-tier (Tier 1) decks, which prevents it from being a consistent tournament-topping threat.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However, its raw power and explosive capabilities should not be underestimated. The deck has demonstrated the ability to achieve success at a regional level, indicating that in the hands of a skilled pilot who can navigate its vulnerabilities, it can compete with and defeat the best decks in the format.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success of a Gandora deck in a competitive environment is heavily dependent on its construction. A "pure" build is likely too fragile for the modern game. However, a build that intelligently integrates a resilient external engine—such as Branded, Horus, or Kashtira—can overcome these weaknesses. By using these engines to protect its core combo, the deck can more consistently access its high-ceiling plays, making it a dangerous and unpredictable opponent in any tournament setting. It remains a deck that rewards strategic deck-building and a deep understanding of its own choke points and win conditions.</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 woul you give a archetype I woul give it to gandora imagin a full on archetype that have effects that protect it and get effects when there banished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https://www.reddit.com/r/yugioh/comments/u511dl/what_card_woul_you_give_a_archetype_i_woul_give/</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Gandora - eBay,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https://www.ebay.com/shop/yugioh-gandora?_nkw=yugioh+gandora</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93 results for: “Gigarays Gandora the Dragon of Destruction” in YuGiOh - TCGplayer,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https://www.tcgplayer.com/search/yugioh/product?productLineName=yugioh&amp;q=Gigarays+Gandora+the+Dragon+of+Destruction&amp;view=grid&amp;page=1</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 cardcluster,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https://cardcluster.com/card/gandora-the-dragon-of-destruction</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Gandora the Dragon of Destruction - Dueling Nexus,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https://duelingnexus.com/wiki/Gandora_the_Dragon_of_Destruction</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 How to obtain, Decks &amp; Usage Statistics,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https://www.duellinksmeta.com/cards/Gandora%20the%20Dragon%20of%20Destruction</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https://www.db.yugioh-card.com/yugiohdb/card_search.action?ope=2&amp;cid=6076&amp;request_locale=en#:~:text=Cannot%20be%20Special%20Summoned.,each%20card%20destroyed%20this%20way.</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 Millennium Pack - YuGiOh - TCGplayer.com,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https://www.tcgplayer.com/product/116953/yugioh-millennium-pack-gandora-the-dragon-of-destruction</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 Edison Rulings,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https://edisonformat.net/card?name=Gandora%20the%20Dragon%20of%20Destruction</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 Card Details | Yu-Gi-Oh! Neuron(TRADING CARD GAME CARD DATABASE),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https://www.db.yugioh-card.com/yugiohdb/card_search.action?ope=2&amp;cid=6076&amp;request_locale=en</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Gandora-G the Dragon of Destruction | Card Details | Yu-Gi-Oh! Neuron(TRADING CARD GAME CARD DATABASE),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https://www.db.yugioh-card.com/yugiohdb/card_search.action?ope=2&amp;cid=19842&amp;request_locale=en</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Gandora-G the Dragon of Destruction | Card Details | Yu-Gi-Oh! Neuron(OFFICIAL CARD GAME CARD DATABASE),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https://www.db.yugioh-card.com/yugiohdb/card_search.action?ope=2&amp;cid=19842&amp;request_locale=ae</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Card Details | Yu-Gi-Oh! Neuron(TRADING CARD GAME CARD DATABASE),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https://www.db.yugioh-card.com/yugiohdb/card_search.action?ope=2&amp;cid=19892&amp;request_locale=en</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Card Details | Yu-Gi-Oh! Neuron(TRADING CARD GAME CARD DATABASE),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https://www.db.yugioh-card.com/yugiohdb/card_search.action?ope=2&amp;cid=19892</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Card Search Results - View as Gallery | Yu-Gi-Oh! Neuron(TRADING CARD GAME CARD DATABASE),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https://www.db.yugioh-card.com/yugiohdb/card_search.action?ope=1&amp;sess=1&amp;keyword=Gandora%20the%20Dragon%20of%20Destruction</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Gandora-G the Dragon of Destruction - cardcluster,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https://cardcluster.com/card/gandora-g-the-dragon-of-destruction</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Gandora-G the Dragon of Destruction LEDE-EN001 Legacy of Destruction 1st NM | eBay,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https://www.ebay.com/itm/146649163553</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[Question?]Gandora-G the Dragon of Destruction. : r/Yugioh101 -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https://www.reddit.com/r/Yugioh101/comments/1cunu3p/questiongandorag_the_dragon_of_destruction/</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Gandora-X the Dragon of Demolition - Yu-Gi-Oh! Wiki - Dueling Nexus,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https://duelingnexus.com/wiki/Gandora-X_the_Dragon_of_Demolition</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Gandora-X the Dragon of Demolition - The Dark Side of Dimensions Movie Pack - YuGiOh,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https://www.tcgplayer.com/product/120951/yugioh-the-dark-side-of-dimensions-movie-pack-gandora-x-the-dragon-of-demolition</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Gandora-X the Dragon of Demolition | Card Details | Yu-Gi-Oh! Neuron(OFFICIAL CARD GAME CARD DATABASE),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http://www.db.yugioh-card.com/yugiohdb/card_search.action?ope=2&amp;cid=12354&amp;request_locale=ae</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Gandora-X the Dragon of Demolition | Card Details | Yu-Gi-Oh! Neuron(TRADING CARD GAME CARD DATABASE),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https://www.db.yugioh-card.com/yugiohdb/card_search.action?ope=2&amp;cid=12354</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Gigarays Gandora the Dragon of Destruction | How to obtain, Decks &amp; Usage Statistics,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https://www.masterduelmeta.com/cards/Gigarays%20Gandora%20the%20Dragon%20of%20Destruction</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Gigarays Gandora the Dragon of Destruction - Dueling Nexus,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https://duelingnexus.com/wiki/Gigarays_Gandora_the_Dragon_of_Destruction</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 How to obtain, Decks &amp; Tournament Usage Statistics,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https://www.yugiohmeta.com/cards/Shining%20Sarcophagus</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TSX1 | Yu-Gi-Oh! Deck Recipe Details,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http://www.db.yugioh-card.com/yugiohdb/member_deck.action?cgid=ceb4b36af9edfc5e92610221b37b4fa6&amp;dno=39&amp;request_locale=en</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Shining Sarcophagus is my new favorite deck : r/yugioh - Reddit,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https://www.reddit.com/r/yugioh/comments/1dfzxzz/shining_sarcophagus_is_my_new_favorite_deck/</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Shining Sarcophagus Yugioh Deck Profile for Post Alliance Insight - YouTube,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https://www.youtube.com/watch?v=oFN6bGfgMTY</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SHINING SARCOPHAGUS COMBOS!!! HOW TO PLAY A SHINING SARCOPHAGUS DECK! YUGIOH! - YouTube,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https://www.youtube.com/watch?v=z4cMEsuC4Qc</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Deck from Smug - Yu-Gi-Oh! Master Duel Meta,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https://www.masterduelmeta.com/top-decks/diamond-i/december-2022/gandora/smug/CCk0i</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Packed a Gandora-G in a free pack…is this deck worth building? : r/YuGiOhMasterDuel,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https://www.reddit.com/r/YuGiOhMasterDuel/comments/1gyinfj/packed_a_gandorag_in_a_free_packis_this_deck/</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effective Gandora-G decks? : r/masterduel - Reddit,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https://www.reddit.com/r/masterduel/comments/1lhqz73/are_there_effective_gandorag_decks/</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Dark Dragoon Deck! Shining Sarcophagus Gets its Last Missing Puzzle Piece!,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https://www.youtube.com/watch?v=OM_plCP9TFo</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Gigarays Gandora the Dragon of Destruction [Yu-Gi-Oh! Master Duel]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https://www.youtube.com/watch?v=uitsydxmDcs</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can i use together with shining sarcophagus? : r/yugioh - Reddit,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https://www.reddit.com/r/yugioh/comments/1gvr14y/what_deck_can_i_use_together_with_shining/</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THE DRAGON OF DESTRUCTION DECK PROFILE (JUNE 2024) YUGIOH!,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https://www.youtube.com/watch?v=T04a3m8Sma4</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Gandora Deck Breakdown | Guides, Decks &amp; Usage Statistics | Master Duel Meta,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https://www.masterduelmeta.com/tier-list/deck-types/Gandora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gvr14y/what_deck_can_i_use_together_with_shining/" TargetMode="External"/><Relationship Id="rId20" Type="http://schemas.openxmlformats.org/officeDocument/2006/relationships/hyperlink" Target="https://www.db.yugioh-card.com/yugiohdb/card_search.action?ope=1&amp;sess=1&amp;keyword=Gandora+the+Dragon+of+Destruction" TargetMode="External"/><Relationship Id="rId42" Type="http://schemas.openxmlformats.org/officeDocument/2006/relationships/hyperlink" Target="https://www.masterduelmeta.com/tier-list/deck-types/Gandora" TargetMode="External"/><Relationship Id="rId41" Type="http://schemas.openxmlformats.org/officeDocument/2006/relationships/hyperlink" Target="https://www.youtube.com/watch?v=T04a3m8Sma4" TargetMode="External"/><Relationship Id="rId22" Type="http://schemas.openxmlformats.org/officeDocument/2006/relationships/hyperlink" Target="https://www.ebay.com/itm/146649163553" TargetMode="External"/><Relationship Id="rId21" Type="http://schemas.openxmlformats.org/officeDocument/2006/relationships/hyperlink" Target="https://cardcluster.com/card/gandora-g-the-dragon-of-destruction" TargetMode="External"/><Relationship Id="rId24" Type="http://schemas.openxmlformats.org/officeDocument/2006/relationships/hyperlink" Target="https://duelingnexus.com/wiki/Gandora-X_the_Dragon_of_Demolition" TargetMode="External"/><Relationship Id="rId23" Type="http://schemas.openxmlformats.org/officeDocument/2006/relationships/hyperlink" Target="https://www.reddit.com/r/Yugioh101/comments/1cunu3p/questiongandorag_the_dragon_of_destru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gandora-the-dragon-of-destruction" TargetMode="External"/><Relationship Id="rId26" Type="http://schemas.openxmlformats.org/officeDocument/2006/relationships/hyperlink" Target="http://www.db.yugioh-card.com/yugiohdb/card_search.action?ope=2&amp;cid=12354&amp;request_locale=ae" TargetMode="External"/><Relationship Id="rId25" Type="http://schemas.openxmlformats.org/officeDocument/2006/relationships/hyperlink" Target="https://www.tcgplayer.com/product/120951/yugioh-the-dark-side-of-dimensions-movie-pack-gandora-x-the-dragon-of-demolition" TargetMode="External"/><Relationship Id="rId28" Type="http://schemas.openxmlformats.org/officeDocument/2006/relationships/hyperlink" Target="https://www.masterduelmeta.com/cards/Gigarays%20Gandora%20the%20Dragon%20of%20Destruction" TargetMode="External"/><Relationship Id="rId27" Type="http://schemas.openxmlformats.org/officeDocument/2006/relationships/hyperlink" Target="https://www.db.yugioh-card.com/yugiohdb/card_search.action?ope=2&amp;cid=12354" TargetMode="External"/><Relationship Id="rId5" Type="http://schemas.openxmlformats.org/officeDocument/2006/relationships/styles" Target="styles.xml"/><Relationship Id="rId6" Type="http://schemas.openxmlformats.org/officeDocument/2006/relationships/hyperlink" Target="https://www.reddit.com/r/yugioh/comments/u511dl/what_card_woul_you_give_a_archetype_i_woul_give/" TargetMode="External"/><Relationship Id="rId29" Type="http://schemas.openxmlformats.org/officeDocument/2006/relationships/hyperlink" Target="https://duelingnexus.com/wiki/Gigarays_Gandora_the_Dragon_of_Destruction" TargetMode="External"/><Relationship Id="rId7" Type="http://schemas.openxmlformats.org/officeDocument/2006/relationships/hyperlink" Target="https://www.ebay.com/shop/yugioh-gandora?_nkw=yugioh+gandora" TargetMode="External"/><Relationship Id="rId8" Type="http://schemas.openxmlformats.org/officeDocument/2006/relationships/hyperlink" Target="https://www.tcgplayer.com/search/yugioh/product?productLineName=yugioh&amp;q=Gigarays+Gandora+the+Dragon+of+Destruction&amp;view=grid&amp;page=1" TargetMode="External"/><Relationship Id="rId31" Type="http://schemas.openxmlformats.org/officeDocument/2006/relationships/hyperlink" Target="http://www.db.yugioh-card.com/yugiohdb/member_deck.action?cgid=ceb4b36af9edfc5e92610221b37b4fa6&amp;dno=39&amp;request_locale=en" TargetMode="External"/><Relationship Id="rId30" Type="http://schemas.openxmlformats.org/officeDocument/2006/relationships/hyperlink" Target="https://www.yugiohmeta.com/cards/Shining%20Sarcophagus" TargetMode="External"/><Relationship Id="rId11" Type="http://schemas.openxmlformats.org/officeDocument/2006/relationships/hyperlink" Target="https://www.duellinksmeta.com/cards/Gandora%20the%20Dragon%20of%20Destruction" TargetMode="External"/><Relationship Id="rId33" Type="http://schemas.openxmlformats.org/officeDocument/2006/relationships/hyperlink" Target="https://www.youtube.com/watch?v=oFN6bGfgMTY" TargetMode="External"/><Relationship Id="rId10" Type="http://schemas.openxmlformats.org/officeDocument/2006/relationships/hyperlink" Target="https://duelingnexus.com/wiki/Gandora_the_Dragon_of_Destruction" TargetMode="External"/><Relationship Id="rId32" Type="http://schemas.openxmlformats.org/officeDocument/2006/relationships/hyperlink" Target="https://www.reddit.com/r/yugioh/comments/1dfzxzz/shining_sarcophagus_is_my_new_favorite_deck/" TargetMode="External"/><Relationship Id="rId13" Type="http://schemas.openxmlformats.org/officeDocument/2006/relationships/hyperlink" Target="https://www.tcgplayer.com/product/116953/yugioh-millennium-pack-gandora-the-dragon-of-destruction" TargetMode="External"/><Relationship Id="rId35" Type="http://schemas.openxmlformats.org/officeDocument/2006/relationships/hyperlink" Target="https://www.masterduelmeta.com/top-decks/diamond-i/december-2022/gandora/smug/CCk0i" TargetMode="External"/><Relationship Id="rId12" Type="http://schemas.openxmlformats.org/officeDocument/2006/relationships/hyperlink" Target="https://www.db.yugioh-card.com/yugiohdb/card_search.action?ope=2&amp;cid=6076&amp;request_locale=en#:~:text=Cannot%20be%20Special%20Summoned.,each%20card%20destroyed%20this%20way." TargetMode="External"/><Relationship Id="rId34" Type="http://schemas.openxmlformats.org/officeDocument/2006/relationships/hyperlink" Target="https://www.youtube.com/watch?v=z4cMEsuC4Qc" TargetMode="External"/><Relationship Id="rId15" Type="http://schemas.openxmlformats.org/officeDocument/2006/relationships/hyperlink" Target="https://www.db.yugioh-card.com/yugiohdb/card_search.action?ope=2&amp;cid=6076&amp;request_locale=en" TargetMode="External"/><Relationship Id="rId37" Type="http://schemas.openxmlformats.org/officeDocument/2006/relationships/hyperlink" Target="https://www.reddit.com/r/masterduel/comments/1lhqz73/are_there_effective_gandorag_decks/" TargetMode="External"/><Relationship Id="rId14" Type="http://schemas.openxmlformats.org/officeDocument/2006/relationships/hyperlink" Target="https://edisonformat.net/card?name=Gandora+the+Dragon+of+Destruction" TargetMode="External"/><Relationship Id="rId36" Type="http://schemas.openxmlformats.org/officeDocument/2006/relationships/hyperlink" Target="https://www.reddit.com/r/YuGiOhMasterDuel/comments/1gyinfj/packed_a_gandorag_in_a_free_packis_this_deck/" TargetMode="External"/><Relationship Id="rId17" Type="http://schemas.openxmlformats.org/officeDocument/2006/relationships/hyperlink" Target="https://www.db.yugioh-card.com/yugiohdb/card_search.action?ope=2&amp;cid=19842&amp;request_locale=ae" TargetMode="External"/><Relationship Id="rId39" Type="http://schemas.openxmlformats.org/officeDocument/2006/relationships/hyperlink" Target="https://www.youtube.com/watch?v=uitsydxmDcs" TargetMode="External"/><Relationship Id="rId16" Type="http://schemas.openxmlformats.org/officeDocument/2006/relationships/hyperlink" Target="https://www.db.yugioh-card.com/yugiohdb/card_search.action?ope=2&amp;cid=19842&amp;request_locale=en" TargetMode="External"/><Relationship Id="rId38" Type="http://schemas.openxmlformats.org/officeDocument/2006/relationships/hyperlink" Target="https://www.youtube.com/watch?v=OM_plCP9TFo" TargetMode="External"/><Relationship Id="rId19" Type="http://schemas.openxmlformats.org/officeDocument/2006/relationships/hyperlink" Target="https://www.db.yugioh-card.com/yugiohdb/card_search.action?ope=2&amp;cid=19892" TargetMode="External"/><Relationship Id="rId18" Type="http://schemas.openxmlformats.org/officeDocument/2006/relationships/hyperlink" Target="https://www.db.yugioh-card.com/yugiohdb/card_search.action?ope=2&amp;cid=1989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